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plażowe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wyróżnić się wśród tłumów na plaży? A może prowadzisz własny biznes i szukasz pomysłu na ciekawe gadżety promocyjne? Jeśli chociaż na jedno pytanie odpowiedziałeś "TAK", sprawdź &lt;strong&gt;torby plażowe z nadrukiem&lt;/strong&gt; dostępne w Gratisowni.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plażowe z nadrukiem jako pomysł na reklamę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wyróżnić swoje przedsiębiorstwo spośród konkurencji? Zamów oryginalne gadżety reklamowe. Do takich gadżetów należą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torby plażowe z nadrukiem</w:t>
      </w:r>
      <w:r>
        <w:rPr>
          <w:rFonts w:ascii="calibri" w:hAnsi="calibri" w:eastAsia="calibri" w:cs="calibri"/>
          <w:sz w:val="24"/>
          <w:szCs w:val="24"/>
        </w:rPr>
        <w:t xml:space="preserve">. Dzięki nim dotrzesz do potencjalnych klientów Twojej firmy. Warto zainwestować w praktyczne materiały promocyjne, wykonane z materiałów dobrej jakości. Dzięki temu klienci będą chętnie z nich korzystać.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torby plażowe z nadrukiem dla siebie i znajomych!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plażowe z nadrukiem</w:t>
      </w:r>
      <w:r>
        <w:rPr>
          <w:rFonts w:ascii="calibri" w:hAnsi="calibri" w:eastAsia="calibri" w:cs="calibri"/>
          <w:sz w:val="24"/>
          <w:szCs w:val="24"/>
        </w:rPr>
        <w:t xml:space="preserve"> świetnie sprawdzą się również jako prezent dla znajomych. Możliwość zamieszczenia na torbie własnej grafiki sprawia, że możemy stworzyć kreatywny i spersonalizowany upominek dla bliskiej osoby. Firma Gratisownia oferuje wysokiej jakości nadruk, który jest trwały i nie niszczy się podczas użytkowania ani prania w pralce.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znajdziesz w ofercie sklepu Gratisownia?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plażowe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jedne z wielu tysięcy produktów, jakie możesz znaleźć w szerokim asortymencie sklepu. Gratisownia proponuje również inne gadżety plażowe, jak piłki, ręczniki i maty. U nas zamówisz też klasyczne oraz nowoczesne gadżety.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torby-plazowe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2026-06-12T05:57:45+02:00</dcterms:created>
  <dcterms:modified xsi:type="dcterms:W3CDTF">2026-06-12T05:57:45+02:00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