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papierowe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sprawdzonego sposobu na skuteczną i estetyczną reklamę firmy, pomyśl o ekologicznych torbach. &lt;strong&gt;Torby papierowe reklamowe&lt;/strong&gt; to dobry pomysł na efektywną reklamę dla Twojego przedsiębiorstwa. Dowiedz się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zamówić torby papierowe reklamowe?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ekologiczny w ostatnim czasie bardzo się wzmocnił i prawdopodobnie w kolejnych latach będzie jeszcze silniejszy. Dlatego warto już teraz zadbać o odpowiedni wizerunek przedsiębiorstwa i postawić na konkretne działania mające na celu ochronę środowiska naturalnego. W tym celu, można pomyśleć o kampanii promującej ekologiczne podejście, a jednym z jej elementów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torby papierowe reklamowe</w:t>
      </w:r>
      <w:r>
        <w:rPr>
          <w:rFonts w:ascii="calibri" w:hAnsi="calibri" w:eastAsia="calibri" w:cs="calibri"/>
          <w:sz w:val="24"/>
          <w:szCs w:val="24"/>
        </w:rPr>
        <w:t xml:space="preserve"> jako gadżety promocyjne.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produkujemy torby papierowe reklamowe w Gratisowni?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Gratisownia oferujemy bardzo duży wybór ekologicznych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 papierowych reklamowych</w:t>
      </w:r>
      <w:r>
        <w:rPr>
          <w:rFonts w:ascii="calibri" w:hAnsi="calibri" w:eastAsia="calibri" w:cs="calibri"/>
          <w:sz w:val="24"/>
          <w:szCs w:val="24"/>
        </w:rPr>
        <w:t xml:space="preserve">. Ich proces produkcji jest przyjazny dla środowiska. Sam papier, z którego wykonane są torby reklamowe jest również w pełni biodegradowalny oraz nie posiada szkodliwych substancji. Na każdej torbie można umieścić trwały nadruk np. w postaci logo firmy. Dzięki temu, nasze torby stają się skuteczną formą reklamy wśród potencjalnych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szeroki asortyment produktowy w naszym sklepie!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papierowe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niewielka część bardzo dużego asortymentu sklepu internetowego Gratisownia. Postaw również na ekologiczne torby materiałowe, wydajne długopisy i inne kreatywne gadżety promocyjne!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tisownia.pl/torby-papierowe-reklamowe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2026-06-12T05:58:47+02:00</dcterms:created>
  <dcterms:modified xsi:type="dcterms:W3CDTF">2026-06-12T05:58:47+02:00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